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7F" w:rsidRDefault="00572D45" w:rsidP="00572D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-485140</wp:posOffset>
            </wp:positionV>
            <wp:extent cx="1894205" cy="1892300"/>
            <wp:effectExtent l="19050" t="0" r="0" b="0"/>
            <wp:wrapSquare wrapText="largest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9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C7F" w:rsidRDefault="00572D45" w:rsidP="00572D4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30"/>
          <w:u w:val="single"/>
        </w:rPr>
        <w:t xml:space="preserve">CANCELAMENTO DE INCORPORAÇÃO DE CONDOMÍNIO </w:t>
      </w:r>
      <w:r>
        <w:rPr>
          <w:rFonts w:ascii="Arial" w:eastAsia="Arial" w:hAnsi="Arial" w:cs="Arial"/>
          <w:b/>
          <w:sz w:val="24"/>
        </w:rPr>
        <w:br/>
      </w:r>
    </w:p>
    <w:p w:rsidR="00886C7F" w:rsidRDefault="00572D4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PRENOTAÇÃO: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886C7F" w:rsidRDefault="00886C7F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07D39" w:rsidRDefault="00572D45" w:rsidP="00107D39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MATRÍCULA:</w:t>
      </w:r>
    </w:p>
    <w:p w:rsidR="00107D39" w:rsidRDefault="00107D39" w:rsidP="00107D3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107D39" w:rsidRDefault="00107D39" w:rsidP="00107D3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CA61F5" w:rsidRPr="00107D39" w:rsidRDefault="00CA61F5" w:rsidP="00107D39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CA61F5">
        <w:rPr>
          <w:rFonts w:ascii="Arial" w:hAnsi="Arial" w:cs="Arial"/>
          <w:sz w:val="24"/>
          <w:szCs w:val="24"/>
        </w:rPr>
        <w:t>Assinale com um “x” apenas se a resposta for POSITIVA</w:t>
      </w:r>
    </w:p>
    <w:p w:rsidR="00CA61F5" w:rsidRPr="00CA61F5" w:rsidRDefault="00CA61F5" w:rsidP="00107D3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A61F5">
        <w:rPr>
          <w:rFonts w:ascii="Arial" w:hAnsi="Arial" w:cs="Arial"/>
          <w:sz w:val="24"/>
          <w:szCs w:val="24"/>
        </w:rPr>
        <w:t>( )</w:t>
      </w:r>
      <w:proofErr w:type="gramEnd"/>
      <w:r w:rsidRPr="00CA61F5">
        <w:rPr>
          <w:rFonts w:ascii="Arial" w:hAnsi="Arial" w:cs="Arial"/>
          <w:sz w:val="24"/>
          <w:szCs w:val="24"/>
        </w:rPr>
        <w:t xml:space="preserve"> Há outros protocolos sobre o mesmo imóvel ( ) São conflitantes?</w:t>
      </w:r>
    </w:p>
    <w:p w:rsidR="00107D39" w:rsidRDefault="00CA61F5" w:rsidP="00107D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A61F5">
        <w:rPr>
          <w:rFonts w:ascii="Arial" w:hAnsi="Arial" w:cs="Arial"/>
          <w:sz w:val="24"/>
          <w:szCs w:val="24"/>
        </w:rPr>
        <w:t>( )</w:t>
      </w:r>
      <w:proofErr w:type="gramEnd"/>
      <w:r w:rsidRPr="00CA61F5">
        <w:rPr>
          <w:rFonts w:ascii="Arial" w:hAnsi="Arial" w:cs="Arial"/>
          <w:sz w:val="24"/>
          <w:szCs w:val="24"/>
        </w:rPr>
        <w:t xml:space="preserve"> </w:t>
      </w:r>
      <w:r w:rsidRPr="00CA61F5">
        <w:rPr>
          <w:rFonts w:ascii="Arial" w:hAnsi="Arial" w:cs="Arial"/>
          <w:color w:val="000000"/>
          <w:sz w:val="24"/>
          <w:szCs w:val="24"/>
        </w:rPr>
        <w:t>O imóvel pertence a esta Serventia?</w:t>
      </w:r>
      <w:r w:rsidRPr="00CA61F5">
        <w:rPr>
          <w:rFonts w:ascii="Arial" w:hAnsi="Arial" w:cs="Arial"/>
          <w:color w:val="000000"/>
          <w:sz w:val="24"/>
          <w:szCs w:val="24"/>
        </w:rPr>
        <w:br/>
      </w:r>
    </w:p>
    <w:p w:rsidR="00CA61F5" w:rsidRPr="00CA61F5" w:rsidRDefault="00CA61F5" w:rsidP="00107D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F5">
        <w:rPr>
          <w:rFonts w:ascii="Arial" w:hAnsi="Arial" w:cs="Arial"/>
          <w:color w:val="000000"/>
          <w:sz w:val="24"/>
          <w:szCs w:val="24"/>
        </w:rPr>
        <w:t xml:space="preserve">Quanto </w:t>
      </w:r>
      <w:r w:rsidR="0053608F">
        <w:rPr>
          <w:rFonts w:ascii="Arial" w:hAnsi="Arial" w:cs="Arial"/>
          <w:color w:val="000000"/>
          <w:sz w:val="24"/>
          <w:szCs w:val="24"/>
        </w:rPr>
        <w:t>à</w:t>
      </w:r>
      <w:r w:rsidRPr="00CA61F5">
        <w:rPr>
          <w:rFonts w:ascii="Arial" w:hAnsi="Arial" w:cs="Arial"/>
          <w:color w:val="000000"/>
          <w:sz w:val="24"/>
          <w:szCs w:val="24"/>
        </w:rPr>
        <w:t xml:space="preserve"> qualificação das partes, constam os requisitos abaixo?</w:t>
      </w:r>
    </w:p>
    <w:p w:rsidR="00107D39" w:rsidRDefault="00107D39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</w:t>
      </w:r>
      <w:r w:rsidR="00C84AB6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)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Apresentou Certidão Simplificada da Junta Comercial em nome da incorporadora, no valor de validade de até 30 dias?</w:t>
      </w:r>
    </w:p>
    <w:p w:rsidR="00C84AB6" w:rsidRDefault="00C84AB6" w:rsidP="00107D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C84AB6">
        <w:rPr>
          <w:rFonts w:ascii="Arial" w:hAnsi="Arial" w:cs="Arial"/>
          <w:sz w:val="24"/>
          <w:szCs w:val="24"/>
        </w:rPr>
        <w:t>( )</w:t>
      </w:r>
      <w:proofErr w:type="gramEnd"/>
      <w:r w:rsidRPr="00C84AB6">
        <w:rPr>
          <w:rFonts w:ascii="Arial" w:hAnsi="Arial" w:cs="Arial"/>
          <w:sz w:val="24"/>
          <w:szCs w:val="24"/>
        </w:rPr>
        <w:t xml:space="preserve"> Verificar se o representante do </w:t>
      </w:r>
      <w:r>
        <w:rPr>
          <w:rFonts w:ascii="Arial" w:hAnsi="Arial" w:cs="Arial"/>
          <w:sz w:val="24"/>
          <w:szCs w:val="24"/>
        </w:rPr>
        <w:t xml:space="preserve">incorporador possui poderes para solicitar o cancelamento da incorporação </w:t>
      </w:r>
      <w:r w:rsidRPr="00C84AB6">
        <w:rPr>
          <w:rFonts w:ascii="Arial" w:hAnsi="Arial" w:cs="Arial"/>
          <w:sz w:val="24"/>
          <w:szCs w:val="24"/>
        </w:rPr>
        <w:t>(procuração)</w:t>
      </w:r>
      <w:r w:rsidRPr="00C84AB6">
        <w:rPr>
          <w:rFonts w:ascii="Arial" w:eastAsia="Arial" w:hAnsi="Arial" w:cs="Arial"/>
          <w:sz w:val="24"/>
          <w:szCs w:val="24"/>
        </w:rPr>
        <w:t xml:space="preserve"> </w:t>
      </w:r>
    </w:p>
    <w:p w:rsidR="00C84AB6" w:rsidRDefault="00C84AB6" w:rsidP="00107D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Reconhecimento de firmas?</w:t>
      </w:r>
    </w:p>
    <w:p w:rsidR="00C84AB6" w:rsidRDefault="00C84AB6" w:rsidP="00107D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) Confirmou Selo?</w:t>
      </w:r>
    </w:p>
    <w:p w:rsidR="00C84AB6" w:rsidRDefault="00C84AB6" w:rsidP="00107D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84AB6" w:rsidRPr="00C84AB6" w:rsidRDefault="00C84AB6" w:rsidP="00107D3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Quanto aos documentos, constam os requisitos abaixo?</w:t>
      </w:r>
    </w:p>
    <w:p w:rsidR="00107D39" w:rsidRDefault="00572D45" w:rsidP="00107D3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( )</w:t>
      </w:r>
      <w:proofErr w:type="gramEnd"/>
      <w:r w:rsidR="00107D3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Foi apresentado requerimento do Incorporador? (Art. 255 da Lei 6.015/73)</w:t>
      </w:r>
    </w:p>
    <w:p w:rsidR="00107D39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sz w:val="24"/>
        </w:rPr>
        <w:t>( )</w:t>
      </w:r>
      <w:proofErr w:type="gramEnd"/>
      <w:r w:rsidR="00107D3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Constou no requerimento a identificação do registro e matrícula do imóvel objeto da Incorporação de condomínio?</w:t>
      </w:r>
    </w:p>
    <w:p w:rsidR="00107D39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 w:rsidR="00107D3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O cancelamento decorre da desistência do empreendimento pelo incorporador, dentro do prazo de carência? (Art.34 da Lei nº 4.591/64)</w:t>
      </w:r>
    </w:p>
    <w:p w:rsidR="00107D39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 w:rsidR="00107D3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O incorporador declara sob sua responsabilidade, de que nenhuma unidade foi negociada? (Verificar o disposto no Art. 255 da Lei nº 6.015/73)</w:t>
      </w:r>
    </w:p>
    <w:p w:rsidR="00107D39" w:rsidRDefault="00107D39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)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Se algumas unidades futuras foram negociadas, existe a anuência de todos os adquirentes? (Verificar o disposto no Art. 255 da Lei nº 6.015/73)</w:t>
      </w:r>
    </w:p>
    <w:p w:rsidR="00107D39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(  )</w:t>
      </w:r>
      <w:proofErr w:type="gramEnd"/>
      <w:r w:rsidR="00107D39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Verificar que existe averbado o Patrimônio de Afetação, para solicitar requerimento para o cancelamento (Art.31-E da Le nº 4.591/64) </w:t>
      </w:r>
    </w:p>
    <w:p w:rsidR="00107D39" w:rsidRDefault="00107D39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p w:rsidR="00886C7F" w:rsidRDefault="00886C7F" w:rsidP="00107D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86C7F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886C7F" w:rsidRDefault="00572D45" w:rsidP="00107D3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Data: __/__/____ </w:t>
      </w:r>
    </w:p>
    <w:p w:rsidR="00886C7F" w:rsidRDefault="00572D45" w:rsidP="00107D3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Assinatura: _______________</w:t>
      </w:r>
    </w:p>
    <w:p w:rsidR="00886C7F" w:rsidRDefault="00886C7F" w:rsidP="00107D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86C7F" w:rsidRDefault="00572D45" w:rsidP="00107D3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Conferido por __________________. </w:t>
      </w:r>
    </w:p>
    <w:p w:rsidR="00886C7F" w:rsidRDefault="00886C7F">
      <w:pPr>
        <w:spacing w:after="0" w:line="240" w:lineRule="auto"/>
        <w:rPr>
          <w:rFonts w:ascii="Calibri" w:eastAsia="Calibri" w:hAnsi="Calibri" w:cs="Calibri"/>
        </w:rPr>
      </w:pPr>
    </w:p>
    <w:p w:rsidR="00886C7F" w:rsidRDefault="00886C7F">
      <w:pPr>
        <w:spacing w:after="0" w:line="240" w:lineRule="auto"/>
        <w:rPr>
          <w:rFonts w:ascii="Calibri" w:eastAsia="Calibri" w:hAnsi="Calibri" w:cs="Calibri"/>
        </w:rPr>
      </w:pPr>
    </w:p>
    <w:p w:rsidR="00572D45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572D45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572D45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572D45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572D45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886C7F" w:rsidRDefault="00572D4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MODELO DE ATO A SER PRATICADO</w:t>
      </w:r>
    </w:p>
    <w:p w:rsidR="00886C7F" w:rsidRDefault="00886C7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86C7F" w:rsidRDefault="00886C7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86C7F" w:rsidRDefault="00572D45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</w:rPr>
        <w:t>Av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>-$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T{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NUMERO_ATO}-$T{NUMERO_MATRICULA} - (Prot. $T{PROTOCOLO} de $T{DATA_PROTOCOLO}- CANCELAMENTO DA INCORPORAÇÃO) - Cancelado o registro da incorporação a que se refere o _________desta matrícula, à vista do contido no requerimento expedido pela firma incorporadora ___________________, a qual fica arquivada neste ofício sob nº __________. (Custas: ____ VRC = R$______-). </w:t>
      </w:r>
      <w:proofErr w:type="gramStart"/>
      <w:r w:rsidR="00B33B76">
        <w:rPr>
          <w:rFonts w:ascii="Arial" w:eastAsia="Arial" w:hAnsi="Arial" w:cs="Arial"/>
          <w:b/>
          <w:color w:val="000000"/>
          <w:sz w:val="24"/>
        </w:rPr>
        <w:t>cidade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, ___ de ____________de __________. O _______________Oficial do Registro:</w:t>
      </w:r>
    </w:p>
    <w:sectPr w:rsidR="00886C7F" w:rsidSect="0082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F"/>
    <w:rsid w:val="00107D39"/>
    <w:rsid w:val="0053608F"/>
    <w:rsid w:val="00572D45"/>
    <w:rsid w:val="005E2244"/>
    <w:rsid w:val="00825171"/>
    <w:rsid w:val="00886C7F"/>
    <w:rsid w:val="009F6BE9"/>
    <w:rsid w:val="00B33B76"/>
    <w:rsid w:val="00BC4621"/>
    <w:rsid w:val="00C84AB6"/>
    <w:rsid w:val="00C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788E-67D0-41E8-B548-C2777A84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Matsuzawa</dc:creator>
  <cp:lastModifiedBy>Fernando Matsuzawa</cp:lastModifiedBy>
  <cp:revision>5</cp:revision>
  <dcterms:created xsi:type="dcterms:W3CDTF">2018-04-23T20:01:00Z</dcterms:created>
  <dcterms:modified xsi:type="dcterms:W3CDTF">2018-04-24T18:07:00Z</dcterms:modified>
</cp:coreProperties>
</file>