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C3" w:rsidRDefault="00F92596" w:rsidP="00F925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-389890</wp:posOffset>
            </wp:positionV>
            <wp:extent cx="1894205" cy="1892300"/>
            <wp:effectExtent l="19050" t="0" r="0" b="0"/>
            <wp:wrapSquare wrapText="largest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9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AC3" w:rsidRDefault="00F51AC3" w:rsidP="00F92596">
      <w:pPr>
        <w:spacing w:after="0" w:line="240" w:lineRule="auto"/>
        <w:rPr>
          <w:rFonts w:ascii="Calibri" w:eastAsia="Calibri" w:hAnsi="Calibri" w:cs="Calibri"/>
        </w:rPr>
      </w:pPr>
    </w:p>
    <w:p w:rsidR="00F92596" w:rsidRDefault="00F92596" w:rsidP="00F92596">
      <w:pPr>
        <w:spacing w:after="0" w:line="240" w:lineRule="auto"/>
        <w:rPr>
          <w:rFonts w:ascii="Calibri" w:eastAsia="Calibri" w:hAnsi="Calibri" w:cs="Calibri"/>
        </w:rPr>
      </w:pPr>
    </w:p>
    <w:p w:rsidR="00F51AC3" w:rsidRDefault="00F92596">
      <w:pPr>
        <w:spacing w:after="0" w:line="240" w:lineRule="auto"/>
        <w:jc w:val="center"/>
        <w:rPr>
          <w:rFonts w:ascii="Arial" w:eastAsia="Arial" w:hAnsi="Arial" w:cs="Arial"/>
          <w:b/>
          <w:sz w:val="30"/>
          <w:u w:val="single"/>
        </w:rPr>
      </w:pPr>
      <w:r>
        <w:rPr>
          <w:rFonts w:ascii="Arial" w:eastAsia="Arial" w:hAnsi="Arial" w:cs="Arial"/>
          <w:b/>
          <w:sz w:val="30"/>
          <w:u w:val="single"/>
        </w:rPr>
        <w:t>CANCELAMENTO DO PATRIMONIO DE AFETAÇÃO</w:t>
      </w:r>
    </w:p>
    <w:p w:rsidR="00F51AC3" w:rsidRDefault="00F51A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51AC3" w:rsidRDefault="00F51A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51AC3" w:rsidRDefault="00F9259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PRENOTAÇÃO: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F51AC3" w:rsidRDefault="00F51AC3">
      <w:pPr>
        <w:spacing w:after="0" w:line="240" w:lineRule="auto"/>
        <w:rPr>
          <w:rFonts w:ascii="Calibri" w:eastAsia="Calibri" w:hAnsi="Calibri" w:cs="Calibri"/>
        </w:rPr>
      </w:pPr>
    </w:p>
    <w:p w:rsidR="00F51AC3" w:rsidRDefault="00F92596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MATRÍCULA:</w:t>
      </w:r>
    </w:p>
    <w:p w:rsidR="00F51AC3" w:rsidRPr="00862FD2" w:rsidRDefault="00F51AC3" w:rsidP="00862FD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862FD2" w:rsidRPr="00862FD2" w:rsidRDefault="00862FD2" w:rsidP="00BE2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FD2">
        <w:rPr>
          <w:rFonts w:ascii="Arial" w:hAnsi="Arial" w:cs="Arial"/>
          <w:sz w:val="24"/>
          <w:szCs w:val="24"/>
        </w:rPr>
        <w:t>Assinale com um “x” apenas se a resposta for POSITIVA</w:t>
      </w:r>
    </w:p>
    <w:p w:rsidR="00862FD2" w:rsidRPr="00862FD2" w:rsidRDefault="00862FD2" w:rsidP="00BE2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62FD2">
        <w:rPr>
          <w:rFonts w:ascii="Arial" w:hAnsi="Arial" w:cs="Arial"/>
          <w:sz w:val="24"/>
          <w:szCs w:val="24"/>
        </w:rPr>
        <w:t>( )</w:t>
      </w:r>
      <w:proofErr w:type="gramEnd"/>
      <w:r w:rsidRPr="00862FD2">
        <w:rPr>
          <w:rFonts w:ascii="Arial" w:hAnsi="Arial" w:cs="Arial"/>
          <w:sz w:val="24"/>
          <w:szCs w:val="24"/>
        </w:rPr>
        <w:t xml:space="preserve"> Há outros protocolos sobre o mesmo imóvel ( ) São conflitantes?</w:t>
      </w:r>
    </w:p>
    <w:p w:rsidR="00BE245F" w:rsidRDefault="00862FD2" w:rsidP="00BE24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FD2">
        <w:rPr>
          <w:rFonts w:ascii="Arial" w:hAnsi="Arial" w:cs="Arial"/>
          <w:sz w:val="24"/>
          <w:szCs w:val="24"/>
        </w:rPr>
        <w:t>( )</w:t>
      </w:r>
      <w:proofErr w:type="gramEnd"/>
      <w:r w:rsidRPr="00862FD2">
        <w:rPr>
          <w:rFonts w:ascii="Arial" w:hAnsi="Arial" w:cs="Arial"/>
          <w:sz w:val="24"/>
          <w:szCs w:val="24"/>
        </w:rPr>
        <w:t xml:space="preserve"> </w:t>
      </w:r>
      <w:r w:rsidRPr="00862FD2">
        <w:rPr>
          <w:rFonts w:ascii="Arial" w:hAnsi="Arial" w:cs="Arial"/>
          <w:color w:val="000000"/>
          <w:sz w:val="24"/>
          <w:szCs w:val="24"/>
        </w:rPr>
        <w:t>O imóvel pertence a esta Serventia?</w:t>
      </w:r>
    </w:p>
    <w:p w:rsidR="00BE245F" w:rsidRDefault="00BE245F" w:rsidP="00BE24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245F" w:rsidRDefault="00862FD2" w:rsidP="00BE24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2FD2">
        <w:rPr>
          <w:rFonts w:ascii="Arial" w:hAnsi="Arial" w:cs="Arial"/>
          <w:color w:val="000000"/>
          <w:sz w:val="24"/>
          <w:szCs w:val="24"/>
        </w:rPr>
        <w:t xml:space="preserve">Quanto </w:t>
      </w:r>
      <w:r w:rsidR="00BE245F">
        <w:rPr>
          <w:rFonts w:ascii="Arial" w:hAnsi="Arial" w:cs="Arial"/>
          <w:color w:val="000000"/>
          <w:sz w:val="24"/>
          <w:szCs w:val="24"/>
        </w:rPr>
        <w:t>aos documentos</w:t>
      </w:r>
      <w:r w:rsidRPr="00862FD2">
        <w:rPr>
          <w:rFonts w:ascii="Arial" w:hAnsi="Arial" w:cs="Arial"/>
          <w:color w:val="000000"/>
          <w:sz w:val="24"/>
          <w:szCs w:val="24"/>
        </w:rPr>
        <w:t>, constam os requisitos abaixo?</w:t>
      </w:r>
    </w:p>
    <w:p w:rsidR="00BE245F" w:rsidRDefault="00F92596" w:rsidP="00BE245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( )</w:t>
      </w:r>
      <w:proofErr w:type="gramEnd"/>
      <w:r w:rsidR="00BE245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Apresentar requerimento em nome do Incorporador solicitando o cancelamento do Patrimônio de Afetação, com firma reconhecida da assinatura (Lei 9.514/64, Art. 31-E, incluído pela Lei </w:t>
      </w:r>
      <w:r>
        <w:rPr>
          <w:rFonts w:ascii="Arial" w:eastAsia="Arial" w:hAnsi="Arial" w:cs="Arial"/>
          <w:color w:val="000000"/>
          <w:sz w:val="24"/>
        </w:rPr>
        <w:t>10.931/2004</w:t>
      </w:r>
      <w:r>
        <w:rPr>
          <w:rFonts w:ascii="Arial" w:eastAsia="Arial" w:hAnsi="Arial" w:cs="Arial"/>
          <w:sz w:val="24"/>
        </w:rPr>
        <w:t>)</w:t>
      </w:r>
    </w:p>
    <w:p w:rsidR="00F51AC3" w:rsidRPr="00862FD2" w:rsidRDefault="00F92596" w:rsidP="00BE2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</w:rPr>
        <w:t>( )</w:t>
      </w:r>
      <w:proofErr w:type="gramEnd"/>
      <w:r w:rsidR="00BE245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Apresentar documento que comprove a representação do Incorporador. Se representado por sócios/diretores, a certidão Simplificada emitida pela Junta Comercial do Paraná, atual original, ou que possa ser validada pelo sitio da </w:t>
      </w:r>
      <w:proofErr w:type="spellStart"/>
      <w:r>
        <w:rPr>
          <w:rFonts w:ascii="Arial" w:eastAsia="Arial" w:hAnsi="Arial" w:cs="Arial"/>
          <w:color w:val="000000"/>
          <w:sz w:val="24"/>
        </w:rPr>
        <w:t>Jucepar</w:t>
      </w:r>
      <w:proofErr w:type="spellEnd"/>
      <w:r>
        <w:rPr>
          <w:rFonts w:ascii="Arial" w:eastAsia="Arial" w:hAnsi="Arial" w:cs="Arial"/>
          <w:color w:val="000000"/>
          <w:sz w:val="24"/>
        </w:rPr>
        <w:t>. Se representado por procuradores a cópia autenticada da certidão atual da procuração, conforme o</w:t>
      </w:r>
      <w:r w:rsidR="00BE245F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§ 2º do artigo 506 do Código de Normas/PR.</w:t>
      </w:r>
    </w:p>
    <w:p w:rsidR="00F51AC3" w:rsidRDefault="00F51AC3" w:rsidP="00BE245F">
      <w:pPr>
        <w:tabs>
          <w:tab w:val="left" w:pos="4007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F51AC3" w:rsidRDefault="00F51AC3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F51AC3" w:rsidRDefault="00F9259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F51AC3" w:rsidRDefault="00F9259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Data: __/__/____ </w:t>
      </w:r>
    </w:p>
    <w:p w:rsidR="00F51AC3" w:rsidRDefault="00F9259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Assinatura: _______________</w:t>
      </w:r>
    </w:p>
    <w:p w:rsidR="00F51AC3" w:rsidRDefault="00F51AC3">
      <w:pPr>
        <w:spacing w:after="0" w:line="240" w:lineRule="auto"/>
        <w:rPr>
          <w:rFonts w:ascii="Calibri" w:eastAsia="Calibri" w:hAnsi="Calibri" w:cs="Calibri"/>
        </w:rPr>
      </w:pPr>
    </w:p>
    <w:p w:rsidR="00F51AC3" w:rsidRDefault="00F9259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Conferido por __________________. </w:t>
      </w:r>
    </w:p>
    <w:p w:rsidR="00F92596" w:rsidRDefault="00F9259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92596" w:rsidRDefault="00F92596" w:rsidP="00F9259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MODELO DE ATO A SER PRATICADO</w:t>
      </w:r>
    </w:p>
    <w:p w:rsidR="00F92596" w:rsidRDefault="00F92596" w:rsidP="00F9259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F92596" w:rsidRPr="00F92596" w:rsidRDefault="00F92596" w:rsidP="00F9259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F92596">
        <w:rPr>
          <w:rFonts w:ascii="Arial" w:eastAsia="Arial" w:hAnsi="Arial" w:cs="Arial"/>
          <w:color w:val="000000"/>
          <w:sz w:val="24"/>
        </w:rPr>
        <w:t>AV-$</w:t>
      </w:r>
      <w:proofErr w:type="gramStart"/>
      <w:r w:rsidRPr="00F92596">
        <w:rPr>
          <w:rFonts w:ascii="Arial" w:eastAsia="Arial" w:hAnsi="Arial" w:cs="Arial"/>
          <w:color w:val="000000"/>
          <w:sz w:val="24"/>
        </w:rPr>
        <w:t>T{</w:t>
      </w:r>
      <w:proofErr w:type="gramEnd"/>
      <w:r w:rsidRPr="00F92596">
        <w:rPr>
          <w:rFonts w:ascii="Arial" w:eastAsia="Arial" w:hAnsi="Arial" w:cs="Arial"/>
          <w:color w:val="000000"/>
          <w:sz w:val="24"/>
        </w:rPr>
        <w:t>NUMERO_ATO}-$T{NUMERO_MATRICULA} - (Prot. $T{PROTOCOLO} de $T{DATA_PROTOCOLO} - CANCELAMENTO DE REGIME DE AFETAÇÃO) – Atendendo ao requerimento firmado pela parte interessada e em vista do documento que o instrui (arquivados sob nº $T{PROTOCOLO}/$T{ANO_ATO}), procedo à presente averbação para consignar o cancelamento do regime de afetação objeto da AV-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 xml:space="preserve"> _____</w:t>
      </w:r>
      <w:r w:rsidRPr="00F92596">
        <w:rPr>
          <w:rFonts w:ascii="Arial" w:eastAsia="Arial" w:hAnsi="Arial" w:cs="Arial"/>
          <w:color w:val="000000"/>
          <w:sz w:val="24"/>
        </w:rPr>
        <w:t xml:space="preserve">desta matrícula. (Emolumentos: </w:t>
      </w:r>
      <w:r>
        <w:rPr>
          <w:rFonts w:ascii="Arial" w:eastAsia="Arial" w:hAnsi="Arial" w:cs="Arial"/>
          <w:color w:val="000000"/>
          <w:sz w:val="24"/>
        </w:rPr>
        <w:t>____</w:t>
      </w:r>
      <w:r w:rsidRPr="00F92596">
        <w:rPr>
          <w:rFonts w:ascii="Arial" w:eastAsia="Arial" w:hAnsi="Arial" w:cs="Arial"/>
          <w:color w:val="000000"/>
          <w:sz w:val="24"/>
        </w:rPr>
        <w:t>VRC = R$</w:t>
      </w:r>
      <w:r>
        <w:rPr>
          <w:rFonts w:ascii="Arial" w:eastAsia="Arial" w:hAnsi="Arial" w:cs="Arial"/>
          <w:color w:val="000000"/>
          <w:sz w:val="24"/>
        </w:rPr>
        <w:t>____</w:t>
      </w:r>
      <w:r w:rsidRPr="00F92596">
        <w:rPr>
          <w:rFonts w:ascii="Arial" w:eastAsia="Arial" w:hAnsi="Arial" w:cs="Arial"/>
          <w:color w:val="000000"/>
          <w:sz w:val="24"/>
        </w:rPr>
        <w:t xml:space="preserve"> - </w:t>
      </w:r>
      <w:proofErr w:type="spellStart"/>
      <w:r w:rsidRPr="00F92596">
        <w:rPr>
          <w:rFonts w:ascii="Arial" w:eastAsia="Arial" w:hAnsi="Arial" w:cs="Arial"/>
          <w:color w:val="000000"/>
          <w:sz w:val="24"/>
        </w:rPr>
        <w:t>Funrejus</w:t>
      </w:r>
      <w:proofErr w:type="spellEnd"/>
      <w:r w:rsidRPr="00F92596">
        <w:rPr>
          <w:rFonts w:ascii="Arial" w:eastAsia="Arial" w:hAnsi="Arial" w:cs="Arial"/>
          <w:color w:val="000000"/>
          <w:sz w:val="24"/>
        </w:rPr>
        <w:t>: R$</w:t>
      </w:r>
      <w:r>
        <w:rPr>
          <w:rFonts w:ascii="Arial" w:eastAsia="Arial" w:hAnsi="Arial" w:cs="Arial"/>
          <w:color w:val="000000"/>
          <w:sz w:val="24"/>
        </w:rPr>
        <w:t>____</w:t>
      </w:r>
      <w:r w:rsidRPr="00F92596">
        <w:rPr>
          <w:rFonts w:ascii="Arial" w:eastAsia="Arial" w:hAnsi="Arial" w:cs="Arial"/>
          <w:color w:val="000000"/>
          <w:sz w:val="24"/>
        </w:rPr>
        <w:t xml:space="preserve"> –). </w:t>
      </w:r>
      <w:proofErr w:type="gramStart"/>
      <w:r>
        <w:rPr>
          <w:rFonts w:ascii="Arial" w:eastAsia="Arial" w:hAnsi="Arial" w:cs="Arial"/>
          <w:color w:val="000000"/>
          <w:sz w:val="24"/>
        </w:rPr>
        <w:t>cidade</w:t>
      </w:r>
      <w:proofErr w:type="gramEnd"/>
      <w:r w:rsidRPr="00F92596">
        <w:rPr>
          <w:rFonts w:ascii="Arial" w:eastAsia="Arial" w:hAnsi="Arial" w:cs="Arial"/>
          <w:color w:val="000000"/>
          <w:sz w:val="24"/>
        </w:rPr>
        <w:t xml:space="preserve">, </w:t>
      </w:r>
      <w:r w:rsidR="00BC4BAB">
        <w:rPr>
          <w:rFonts w:ascii="Arial" w:eastAsia="Arial" w:hAnsi="Arial" w:cs="Arial"/>
          <w:color w:val="000000"/>
          <w:sz w:val="24"/>
        </w:rPr>
        <w:t xml:space="preserve">____ de _______ </w:t>
      </w:r>
      <w:proofErr w:type="spellStart"/>
      <w:r w:rsidR="00BC4BAB">
        <w:rPr>
          <w:rFonts w:ascii="Arial" w:eastAsia="Arial" w:hAnsi="Arial" w:cs="Arial"/>
          <w:color w:val="000000"/>
          <w:sz w:val="24"/>
        </w:rPr>
        <w:t>de</w:t>
      </w:r>
      <w:proofErr w:type="spellEnd"/>
      <w:r w:rsidR="00BC4BAB">
        <w:rPr>
          <w:rFonts w:ascii="Arial" w:eastAsia="Arial" w:hAnsi="Arial" w:cs="Arial"/>
          <w:color w:val="000000"/>
          <w:sz w:val="24"/>
        </w:rPr>
        <w:t xml:space="preserve"> _________</w:t>
      </w:r>
      <w:r w:rsidRPr="00F92596"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color w:val="000000"/>
          <w:sz w:val="24"/>
        </w:rPr>
        <w:t>__________________</w:t>
      </w:r>
      <w:r w:rsidRPr="00F92596">
        <w:rPr>
          <w:rFonts w:ascii="Arial" w:eastAsia="Arial" w:hAnsi="Arial" w:cs="Arial"/>
          <w:color w:val="000000"/>
          <w:sz w:val="24"/>
        </w:rPr>
        <w:t xml:space="preserve">, </w:t>
      </w:r>
      <w:proofErr w:type="gramStart"/>
      <w:r w:rsidRPr="00F92596">
        <w:rPr>
          <w:rFonts w:ascii="Arial" w:eastAsia="Arial" w:hAnsi="Arial" w:cs="Arial"/>
          <w:color w:val="000000"/>
          <w:sz w:val="24"/>
        </w:rPr>
        <w:t>Oficial</w:t>
      </w:r>
      <w:proofErr w:type="gramEnd"/>
      <w:r w:rsidRPr="00F92596">
        <w:rPr>
          <w:rFonts w:ascii="Arial" w:eastAsia="Arial" w:hAnsi="Arial" w:cs="Arial"/>
          <w:color w:val="000000"/>
          <w:sz w:val="24"/>
        </w:rPr>
        <w:t xml:space="preserve"> do Registro:</w:t>
      </w:r>
    </w:p>
    <w:sectPr w:rsidR="00F92596" w:rsidRPr="00F92596" w:rsidSect="00806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C3"/>
    <w:rsid w:val="00806F76"/>
    <w:rsid w:val="00862FD2"/>
    <w:rsid w:val="00BC4BAB"/>
    <w:rsid w:val="00BE245F"/>
    <w:rsid w:val="00C36E92"/>
    <w:rsid w:val="00E4686E"/>
    <w:rsid w:val="00F51AC3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BB9EF-6677-4722-8E0F-8A6798BD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F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Matsuzawa</dc:creator>
  <cp:lastModifiedBy>Fernando Matsuzawa</cp:lastModifiedBy>
  <cp:revision>3</cp:revision>
  <dcterms:created xsi:type="dcterms:W3CDTF">2018-04-23T20:01:00Z</dcterms:created>
  <dcterms:modified xsi:type="dcterms:W3CDTF">2018-04-24T18:06:00Z</dcterms:modified>
</cp:coreProperties>
</file>